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5C46F" w14:textId="77777777" w:rsidR="0048687D" w:rsidRDefault="00003828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Profesní životopis – Mgr. Marek </w:t>
      </w:r>
      <w:proofErr w:type="spellStart"/>
      <w:r>
        <w:rPr>
          <w:rFonts w:ascii="Arial" w:hAnsi="Arial"/>
          <w:b/>
          <w:bCs/>
          <w:sz w:val="22"/>
          <w:szCs w:val="22"/>
        </w:rPr>
        <w:t>Jargus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(duchovní, terapeut, supervizor) </w:t>
      </w:r>
    </w:p>
    <w:p w14:paraId="6D1DCAD6" w14:textId="77777777" w:rsidR="0048687D" w:rsidRDefault="0000382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narozen 4.8.1970</w:t>
      </w:r>
    </w:p>
    <w:p w14:paraId="2AFB5EE4" w14:textId="77777777" w:rsidR="0048687D" w:rsidRDefault="0048687D">
      <w:pPr>
        <w:jc w:val="both"/>
        <w:rPr>
          <w:rFonts w:ascii="Arial" w:eastAsia="Arial" w:hAnsi="Arial" w:cs="Arial"/>
          <w:sz w:val="22"/>
          <w:szCs w:val="22"/>
        </w:rPr>
      </w:pPr>
    </w:p>
    <w:p w14:paraId="08742114" w14:textId="77777777" w:rsidR="0048687D" w:rsidRDefault="0000382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Vzdělání</w:t>
      </w:r>
    </w:p>
    <w:p w14:paraId="6A25C458" w14:textId="77777777" w:rsidR="0048687D" w:rsidRDefault="00003828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1988-90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VUT Brno – stavební fakulta (nedokončené)</w:t>
      </w:r>
    </w:p>
    <w:p w14:paraId="45EA5A21" w14:textId="77777777" w:rsidR="0048687D" w:rsidRDefault="00003828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1990-93 a 95-97     CMTF UP Olomouc</w:t>
      </w:r>
    </w:p>
    <w:p w14:paraId="4A908EFC" w14:textId="77777777" w:rsidR="0048687D" w:rsidRDefault="0048687D">
      <w:pPr>
        <w:jc w:val="both"/>
        <w:rPr>
          <w:rFonts w:ascii="Arial" w:eastAsia="Arial" w:hAnsi="Arial" w:cs="Arial"/>
          <w:sz w:val="20"/>
          <w:szCs w:val="20"/>
        </w:rPr>
      </w:pPr>
    </w:p>
    <w:p w14:paraId="26CA4213" w14:textId="77777777" w:rsidR="0048687D" w:rsidRDefault="0000382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Výcviky</w:t>
      </w:r>
    </w:p>
    <w:p w14:paraId="3855954A" w14:textId="77777777" w:rsidR="0048687D" w:rsidRDefault="00003828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2000-2005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Systemická psychoterapie – Umění terapie – ISZ Praha (750 hodin)</w:t>
      </w:r>
    </w:p>
    <w:p w14:paraId="464D0F2D" w14:textId="77777777" w:rsidR="0048687D" w:rsidRDefault="00003828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1999-2000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Dlouhodobý kurz o problematice </w:t>
      </w:r>
      <w:proofErr w:type="gramStart"/>
      <w:r>
        <w:rPr>
          <w:rFonts w:ascii="Arial" w:hAnsi="Arial"/>
          <w:sz w:val="20"/>
          <w:szCs w:val="20"/>
        </w:rPr>
        <w:t>závislostí  -</w:t>
      </w:r>
      <w:proofErr w:type="gramEnd"/>
      <w:r>
        <w:rPr>
          <w:rFonts w:ascii="Arial" w:hAnsi="Arial"/>
          <w:sz w:val="20"/>
          <w:szCs w:val="20"/>
        </w:rPr>
        <w:t xml:space="preserve"> I.E.S. (200 hod.)</w:t>
      </w:r>
    </w:p>
    <w:p w14:paraId="154BFC47" w14:textId="77777777" w:rsidR="0048687D" w:rsidRDefault="00003828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2000-2001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Řízení neziskových organizací – I.E.S. (300 hod.)</w:t>
      </w:r>
    </w:p>
    <w:p w14:paraId="1F19FBD9" w14:textId="77777777" w:rsidR="0048687D" w:rsidRDefault="00003828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2001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Krizová intervence – I.E.S. (30 hod.)</w:t>
      </w:r>
    </w:p>
    <w:p w14:paraId="42DF7552" w14:textId="77777777" w:rsidR="0048687D" w:rsidRDefault="00003828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2009-2013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proofErr w:type="spellStart"/>
      <w:r>
        <w:rPr>
          <w:rFonts w:ascii="Arial" w:hAnsi="Arial"/>
          <w:sz w:val="20"/>
          <w:szCs w:val="20"/>
        </w:rPr>
        <w:t>Integrativní</w:t>
      </w:r>
      <w:proofErr w:type="spellEnd"/>
      <w:r>
        <w:rPr>
          <w:rFonts w:ascii="Arial" w:hAnsi="Arial"/>
          <w:sz w:val="20"/>
          <w:szCs w:val="20"/>
        </w:rPr>
        <w:t xml:space="preserve"> supervize – ČIS Praha (Český institut pro supervizi) – 417 hodin</w:t>
      </w:r>
    </w:p>
    <w:p w14:paraId="11A49B31" w14:textId="77777777" w:rsidR="0048687D" w:rsidRDefault="00003828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2012-2015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Narativní Akademie (ISZ-MC Praha) – 300 hodin</w:t>
      </w:r>
    </w:p>
    <w:p w14:paraId="72E25674" w14:textId="77777777" w:rsidR="0048687D" w:rsidRDefault="00003828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2016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Lektor neformálního vzdělávání - V.I.A.C. (50 hodin)</w:t>
      </w:r>
    </w:p>
    <w:p w14:paraId="701B8E0F" w14:textId="77777777" w:rsidR="0048687D" w:rsidRDefault="00003828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2016-2018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proofErr w:type="spellStart"/>
      <w:r>
        <w:rPr>
          <w:rFonts w:ascii="Arial" w:hAnsi="Arial"/>
          <w:sz w:val="20"/>
          <w:szCs w:val="20"/>
        </w:rPr>
        <w:t>Coach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it</w:t>
      </w:r>
      <w:proofErr w:type="spellEnd"/>
      <w:r>
        <w:rPr>
          <w:rFonts w:ascii="Arial" w:hAnsi="Arial"/>
          <w:sz w:val="20"/>
          <w:szCs w:val="20"/>
        </w:rPr>
        <w:t xml:space="preserve"> up (koučování dobrovolníků) - </w:t>
      </w:r>
      <w:proofErr w:type="spellStart"/>
      <w:r>
        <w:rPr>
          <w:rFonts w:ascii="Arial" w:hAnsi="Arial"/>
          <w:sz w:val="20"/>
          <w:szCs w:val="20"/>
        </w:rPr>
        <w:t>Proxima&amp;Trendum</w:t>
      </w:r>
      <w:proofErr w:type="spellEnd"/>
      <w:r>
        <w:rPr>
          <w:rFonts w:ascii="Arial" w:hAnsi="Arial"/>
          <w:sz w:val="20"/>
          <w:szCs w:val="20"/>
        </w:rPr>
        <w:t xml:space="preserve"> (100 hodin)</w:t>
      </w:r>
    </w:p>
    <w:p w14:paraId="6C25C145" w14:textId="77777777" w:rsidR="0048687D" w:rsidRDefault="0048687D">
      <w:pPr>
        <w:jc w:val="both"/>
        <w:rPr>
          <w:rFonts w:ascii="Arial" w:eastAsia="Arial" w:hAnsi="Arial" w:cs="Arial"/>
          <w:sz w:val="20"/>
          <w:szCs w:val="20"/>
        </w:rPr>
      </w:pPr>
    </w:p>
    <w:p w14:paraId="7F745C96" w14:textId="77777777" w:rsidR="0048687D" w:rsidRDefault="0000382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Pastorační praxe</w:t>
      </w:r>
    </w:p>
    <w:p w14:paraId="2E10F5AE" w14:textId="77777777" w:rsidR="0048687D" w:rsidRDefault="0000382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1997/07-08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humanitární a misijní </w:t>
      </w:r>
      <w:proofErr w:type="gramStart"/>
      <w:r>
        <w:rPr>
          <w:rFonts w:ascii="Arial" w:hAnsi="Arial"/>
          <w:sz w:val="20"/>
          <w:szCs w:val="20"/>
        </w:rPr>
        <w:t>praxe - Keňa</w:t>
      </w:r>
      <w:proofErr w:type="gramEnd"/>
      <w:r>
        <w:rPr>
          <w:rFonts w:ascii="Arial" w:hAnsi="Arial"/>
          <w:sz w:val="20"/>
          <w:szCs w:val="20"/>
        </w:rPr>
        <w:t xml:space="preserve"> (Nairobi, </w:t>
      </w:r>
      <w:proofErr w:type="spellStart"/>
      <w:r>
        <w:rPr>
          <w:rFonts w:ascii="Arial" w:hAnsi="Arial"/>
          <w:sz w:val="20"/>
          <w:szCs w:val="20"/>
        </w:rPr>
        <w:t>Machakos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Turkana</w:t>
      </w:r>
      <w:proofErr w:type="spellEnd"/>
      <w:r>
        <w:rPr>
          <w:rFonts w:ascii="Arial" w:hAnsi="Arial"/>
          <w:sz w:val="20"/>
          <w:szCs w:val="20"/>
        </w:rPr>
        <w:t>)</w:t>
      </w:r>
    </w:p>
    <w:p w14:paraId="5BADF28B" w14:textId="77777777" w:rsidR="0048687D" w:rsidRDefault="00003828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1997-98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pastorační praxe ve farnosti Kobeřice (Diecéze ostravsko-opavská)</w:t>
      </w:r>
    </w:p>
    <w:p w14:paraId="3B3EB2A3" w14:textId="77777777" w:rsidR="0048687D" w:rsidRDefault="00003828">
      <w:pPr>
        <w:ind w:left="2124" w:hanging="17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1998-2002 </w:t>
      </w:r>
      <w:r>
        <w:rPr>
          <w:rFonts w:ascii="Arial" w:hAnsi="Arial"/>
          <w:sz w:val="20"/>
          <w:szCs w:val="20"/>
        </w:rPr>
        <w:tab/>
        <w:t>pastorační praxe ve farnosti Kurdějov (Diecéze brněnská) a ve vazební věznici Brno Bohunice</w:t>
      </w:r>
    </w:p>
    <w:p w14:paraId="6F57DF85" w14:textId="77777777" w:rsidR="0048687D" w:rsidRDefault="00003828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2002-dosud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  <w:t>farář farnosti Ostrava Radvanice – pastorace a řízení farnosti</w:t>
      </w:r>
    </w:p>
    <w:p w14:paraId="1926D606" w14:textId="69F783A0" w:rsidR="0048687D" w:rsidRDefault="00003828">
      <w:pPr>
        <w:ind w:firstLine="360"/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>2002-</w:t>
      </w:r>
      <w:r w:rsidR="004851D3">
        <w:rPr>
          <w:rFonts w:ascii="Arial" w:hAnsi="Arial"/>
          <w:sz w:val="20"/>
          <w:szCs w:val="20"/>
        </w:rPr>
        <w:t>2020</w:t>
      </w:r>
      <w:r w:rsidR="004851D3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Vězeňská duchovenská </w:t>
      </w:r>
      <w:proofErr w:type="gramStart"/>
      <w:r>
        <w:rPr>
          <w:rFonts w:ascii="Arial" w:hAnsi="Arial"/>
          <w:sz w:val="20"/>
          <w:szCs w:val="20"/>
        </w:rPr>
        <w:t>péče - Vazební</w:t>
      </w:r>
      <w:proofErr w:type="gramEnd"/>
      <w:r>
        <w:rPr>
          <w:rFonts w:ascii="Arial" w:hAnsi="Arial"/>
          <w:sz w:val="20"/>
          <w:szCs w:val="20"/>
        </w:rPr>
        <w:t xml:space="preserve"> věznice Ostrava, věznice Heřmanice</w:t>
      </w:r>
    </w:p>
    <w:p w14:paraId="24D47495" w14:textId="77777777" w:rsidR="004851D3" w:rsidRDefault="004851D3">
      <w:pPr>
        <w:ind w:firstLine="360"/>
        <w:jc w:val="both"/>
        <w:rPr>
          <w:rFonts w:ascii="Arial" w:eastAsia="Arial" w:hAnsi="Arial" w:cs="Arial"/>
          <w:sz w:val="20"/>
          <w:szCs w:val="20"/>
        </w:rPr>
      </w:pPr>
    </w:p>
    <w:p w14:paraId="01ED5C74" w14:textId="77777777" w:rsidR="0048687D" w:rsidRDefault="0048687D">
      <w:pPr>
        <w:jc w:val="both"/>
        <w:rPr>
          <w:rFonts w:ascii="Arial" w:eastAsia="Arial" w:hAnsi="Arial" w:cs="Arial"/>
          <w:sz w:val="20"/>
          <w:szCs w:val="20"/>
        </w:rPr>
      </w:pPr>
    </w:p>
    <w:p w14:paraId="0A00916E" w14:textId="77777777" w:rsidR="0048687D" w:rsidRDefault="0000382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Poradenská a psychoterapeutická praxe</w:t>
      </w:r>
    </w:p>
    <w:p w14:paraId="52D7E0C9" w14:textId="77777777" w:rsidR="0048687D" w:rsidRDefault="00003828">
      <w:pPr>
        <w:ind w:left="2124" w:hanging="17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1993-1995 </w:t>
      </w:r>
      <w:r>
        <w:rPr>
          <w:rFonts w:ascii="Arial" w:hAnsi="Arial"/>
          <w:sz w:val="20"/>
          <w:szCs w:val="20"/>
        </w:rPr>
        <w:tab/>
        <w:t xml:space="preserve">náhradní civilní </w:t>
      </w:r>
      <w:proofErr w:type="gramStart"/>
      <w:r>
        <w:rPr>
          <w:rFonts w:ascii="Arial" w:hAnsi="Arial"/>
          <w:sz w:val="20"/>
          <w:szCs w:val="20"/>
        </w:rPr>
        <w:t>služba - Sdružení</w:t>
      </w:r>
      <w:proofErr w:type="gramEnd"/>
      <w:r>
        <w:rPr>
          <w:rFonts w:ascii="Arial" w:hAnsi="Arial"/>
          <w:sz w:val="20"/>
          <w:szCs w:val="20"/>
        </w:rPr>
        <w:t xml:space="preserve"> Podané ruce Brno + zahraniční stáže ve Velké Británii v drogových projektech (3 měsíce)</w:t>
      </w:r>
    </w:p>
    <w:p w14:paraId="3ED755DA" w14:textId="77777777" w:rsidR="0048687D" w:rsidRDefault="00003828">
      <w:pPr>
        <w:ind w:left="2124" w:hanging="17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1998-2002</w:t>
      </w:r>
      <w:r>
        <w:rPr>
          <w:rFonts w:ascii="Arial" w:hAnsi="Arial"/>
          <w:sz w:val="20"/>
          <w:szCs w:val="20"/>
        </w:rPr>
        <w:tab/>
        <w:t>Sdružení Podané ruce Brno, vedení programu Drogové služby ve vězení (tříčlenný tým) – věznice Brno, Kuřim</w:t>
      </w:r>
    </w:p>
    <w:p w14:paraId="66056AC1" w14:textId="77777777" w:rsidR="0048687D" w:rsidRDefault="00003828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1999-2000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zahraniční stáže v drogových vězeňských službách ve Velké Británii (6 týdnů)</w:t>
      </w:r>
    </w:p>
    <w:p w14:paraId="78DD50CA" w14:textId="5AF06FE8" w:rsidR="0048687D" w:rsidRDefault="00003828">
      <w:pPr>
        <w:ind w:left="2124" w:hanging="176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2002-dosud</w:t>
      </w:r>
      <w:proofErr w:type="gramEnd"/>
      <w:r>
        <w:rPr>
          <w:rFonts w:ascii="Arial" w:hAnsi="Arial"/>
          <w:sz w:val="20"/>
          <w:szCs w:val="20"/>
        </w:rPr>
        <w:tab/>
      </w:r>
      <w:r w:rsidR="004851D3">
        <w:rPr>
          <w:rFonts w:ascii="Arial" w:hAnsi="Arial"/>
          <w:sz w:val="20"/>
          <w:szCs w:val="20"/>
        </w:rPr>
        <w:t>psycho</w:t>
      </w:r>
      <w:r>
        <w:rPr>
          <w:rFonts w:ascii="Arial" w:hAnsi="Arial"/>
          <w:sz w:val="20"/>
          <w:szCs w:val="20"/>
        </w:rPr>
        <w:t>terapie v rámci Farní poradny pro lidi se závislostními a jinými osobnostními potížemi (Ostrava Radvanice)</w:t>
      </w:r>
    </w:p>
    <w:p w14:paraId="5D715E0D" w14:textId="290BED00" w:rsidR="0048687D" w:rsidRDefault="00003828">
      <w:pPr>
        <w:ind w:firstLine="36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2002-dosud</w:t>
      </w:r>
      <w:proofErr w:type="gramEnd"/>
      <w:r>
        <w:rPr>
          <w:rFonts w:ascii="Arial" w:hAnsi="Arial"/>
          <w:sz w:val="20"/>
          <w:szCs w:val="20"/>
        </w:rPr>
        <w:tab/>
        <w:t xml:space="preserve">externí </w:t>
      </w:r>
      <w:r w:rsidR="004851D3">
        <w:rPr>
          <w:rFonts w:ascii="Arial" w:hAnsi="Arial"/>
          <w:sz w:val="20"/>
          <w:szCs w:val="20"/>
        </w:rPr>
        <w:t>psychoterapeut</w:t>
      </w:r>
      <w:r>
        <w:rPr>
          <w:rFonts w:ascii="Arial" w:hAnsi="Arial"/>
          <w:sz w:val="20"/>
          <w:szCs w:val="20"/>
        </w:rPr>
        <w:t xml:space="preserve"> v těchto zařízeních: </w:t>
      </w:r>
    </w:p>
    <w:p w14:paraId="6131FE8C" w14:textId="77777777" w:rsidR="0048687D" w:rsidRDefault="00003828">
      <w:pPr>
        <w:ind w:left="2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KC Net Karviná – </w:t>
      </w:r>
      <w:proofErr w:type="spellStart"/>
      <w:r>
        <w:rPr>
          <w:rFonts w:ascii="Arial" w:hAnsi="Arial"/>
          <w:sz w:val="20"/>
          <w:szCs w:val="20"/>
        </w:rPr>
        <w:t>o.s</w:t>
      </w:r>
      <w:proofErr w:type="spellEnd"/>
      <w:r>
        <w:rPr>
          <w:rFonts w:ascii="Arial" w:hAnsi="Arial"/>
          <w:sz w:val="20"/>
          <w:szCs w:val="20"/>
        </w:rPr>
        <w:t>. Net (2003-2008)</w:t>
      </w:r>
    </w:p>
    <w:p w14:paraId="55FF3B4B" w14:textId="77777777" w:rsidR="0048687D" w:rsidRDefault="00003828">
      <w:pPr>
        <w:ind w:left="1776" w:firstLine="3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Domov Agapé – Charita Opava (2003-2005)</w:t>
      </w:r>
    </w:p>
    <w:p w14:paraId="3B927E71" w14:textId="77777777" w:rsidR="0048687D" w:rsidRDefault="00003828">
      <w:pPr>
        <w:ind w:left="1416"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Resocializační středisko pro </w:t>
      </w:r>
      <w:proofErr w:type="gramStart"/>
      <w:r>
        <w:rPr>
          <w:rFonts w:ascii="Arial" w:hAnsi="Arial"/>
          <w:sz w:val="20"/>
          <w:szCs w:val="20"/>
        </w:rPr>
        <w:t>ženy  -</w:t>
      </w:r>
      <w:proofErr w:type="gramEnd"/>
      <w:r>
        <w:rPr>
          <w:rFonts w:ascii="Arial" w:hAnsi="Arial"/>
          <w:sz w:val="20"/>
          <w:szCs w:val="20"/>
        </w:rPr>
        <w:t xml:space="preserve"> Charita Český Těšín (2003-2009)</w:t>
      </w:r>
    </w:p>
    <w:p w14:paraId="7E0998DA" w14:textId="77777777" w:rsidR="0048687D" w:rsidRDefault="00003828">
      <w:pPr>
        <w:ind w:left="1776" w:firstLine="3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Věznice Heřmanice (2002-2004)</w:t>
      </w:r>
    </w:p>
    <w:p w14:paraId="5139E14D" w14:textId="77777777" w:rsidR="0048687D" w:rsidRDefault="00003828">
      <w:pPr>
        <w:ind w:left="2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CSVČ Don Bosko Havířov - Kluby </w:t>
      </w:r>
      <w:proofErr w:type="spellStart"/>
      <w:r>
        <w:rPr>
          <w:rFonts w:ascii="Arial" w:hAnsi="Arial"/>
          <w:sz w:val="20"/>
          <w:szCs w:val="20"/>
        </w:rPr>
        <w:t>Valdocco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gramStart"/>
      <w:r>
        <w:rPr>
          <w:rFonts w:ascii="Arial" w:hAnsi="Arial"/>
          <w:sz w:val="20"/>
          <w:szCs w:val="20"/>
        </w:rPr>
        <w:t>Maják  -</w:t>
      </w:r>
      <w:proofErr w:type="gramEnd"/>
      <w:r>
        <w:rPr>
          <w:rFonts w:ascii="Arial" w:hAnsi="Arial"/>
          <w:sz w:val="20"/>
          <w:szCs w:val="20"/>
        </w:rPr>
        <w:t xml:space="preserve"> volnočasové kluby pro mládež (2007-2012), </w:t>
      </w:r>
    </w:p>
    <w:p w14:paraId="3485156C" w14:textId="77777777" w:rsidR="0048687D" w:rsidRDefault="00003828">
      <w:pPr>
        <w:ind w:left="1416"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CSS Ostrava – Poradna pro rodinu a mezilidské vztahy (</w:t>
      </w:r>
      <w:proofErr w:type="gramStart"/>
      <w:r>
        <w:rPr>
          <w:rFonts w:ascii="Arial" w:hAnsi="Arial"/>
          <w:sz w:val="20"/>
          <w:szCs w:val="20"/>
        </w:rPr>
        <w:t>2011 - 2012</w:t>
      </w:r>
      <w:proofErr w:type="gramEnd"/>
      <w:r>
        <w:rPr>
          <w:rFonts w:ascii="Arial" w:hAnsi="Arial"/>
          <w:sz w:val="20"/>
          <w:szCs w:val="20"/>
        </w:rPr>
        <w:t>)</w:t>
      </w:r>
    </w:p>
    <w:p w14:paraId="7093B0E4" w14:textId="77777777" w:rsidR="0048687D" w:rsidRDefault="00003828">
      <w:pPr>
        <w:ind w:left="1416"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Slezská Diakonie – </w:t>
      </w:r>
      <w:proofErr w:type="spellStart"/>
      <w:proofErr w:type="gramStart"/>
      <w:r>
        <w:rPr>
          <w:rFonts w:ascii="Arial" w:hAnsi="Arial"/>
          <w:sz w:val="20"/>
          <w:szCs w:val="20"/>
        </w:rPr>
        <w:t>Kerit</w:t>
      </w:r>
      <w:proofErr w:type="spellEnd"/>
      <w:r>
        <w:rPr>
          <w:rFonts w:ascii="Arial" w:hAnsi="Arial"/>
          <w:sz w:val="20"/>
          <w:szCs w:val="20"/>
        </w:rPr>
        <w:t xml:space="preserve"> - program</w:t>
      </w:r>
      <w:proofErr w:type="gramEnd"/>
      <w:r>
        <w:rPr>
          <w:rFonts w:ascii="Arial" w:hAnsi="Arial"/>
          <w:sz w:val="20"/>
          <w:szCs w:val="20"/>
        </w:rPr>
        <w:t xml:space="preserve"> pro zvládání násilí (2012-2015)</w:t>
      </w:r>
    </w:p>
    <w:p w14:paraId="6CF600CE" w14:textId="77777777" w:rsidR="0048687D" w:rsidRDefault="00003828">
      <w:pPr>
        <w:ind w:left="1416"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Probační dům – Nová šance, </w:t>
      </w:r>
      <w:proofErr w:type="spellStart"/>
      <w:r>
        <w:rPr>
          <w:rFonts w:ascii="Arial" w:hAnsi="Arial"/>
          <w:sz w:val="20"/>
          <w:szCs w:val="20"/>
        </w:rPr>
        <w:t>z.s</w:t>
      </w:r>
      <w:proofErr w:type="spellEnd"/>
      <w:r>
        <w:rPr>
          <w:rFonts w:ascii="Arial" w:hAnsi="Arial"/>
          <w:sz w:val="20"/>
          <w:szCs w:val="20"/>
        </w:rPr>
        <w:t>. (2015-2017)</w:t>
      </w:r>
    </w:p>
    <w:p w14:paraId="3489C0EB" w14:textId="1E35FA76" w:rsidR="0048687D" w:rsidRDefault="00003828">
      <w:pPr>
        <w:ind w:left="1416"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Slezská diakonie – Komunitní program Oáza </w:t>
      </w:r>
      <w:proofErr w:type="spellStart"/>
      <w:r>
        <w:rPr>
          <w:rFonts w:ascii="Arial" w:hAnsi="Arial"/>
          <w:sz w:val="20"/>
          <w:szCs w:val="20"/>
        </w:rPr>
        <w:t>Nebory</w:t>
      </w:r>
      <w:proofErr w:type="spellEnd"/>
      <w:r>
        <w:rPr>
          <w:rFonts w:ascii="Arial" w:hAnsi="Arial"/>
          <w:sz w:val="20"/>
          <w:szCs w:val="20"/>
        </w:rPr>
        <w:t xml:space="preserve"> (2016-2017)</w:t>
      </w:r>
    </w:p>
    <w:p w14:paraId="23BAC85F" w14:textId="550203B4" w:rsidR="0048687D" w:rsidRDefault="00003828">
      <w:pPr>
        <w:ind w:left="1416" w:firstLine="708"/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Charita </w:t>
      </w:r>
      <w:proofErr w:type="gramStart"/>
      <w:r>
        <w:rPr>
          <w:rFonts w:ascii="Arial" w:hAnsi="Arial"/>
          <w:sz w:val="20"/>
          <w:szCs w:val="20"/>
        </w:rPr>
        <w:t>Ostrava - chráněné</w:t>
      </w:r>
      <w:proofErr w:type="gramEnd"/>
      <w:r>
        <w:rPr>
          <w:rFonts w:ascii="Arial" w:hAnsi="Arial"/>
          <w:sz w:val="20"/>
          <w:szCs w:val="20"/>
        </w:rPr>
        <w:t xml:space="preserve"> bydlení (2018</w:t>
      </w:r>
      <w:r w:rsidR="004851D3">
        <w:rPr>
          <w:rFonts w:ascii="Arial" w:hAnsi="Arial"/>
          <w:sz w:val="20"/>
          <w:szCs w:val="20"/>
        </w:rPr>
        <w:t>-2020</w:t>
      </w:r>
      <w:r>
        <w:rPr>
          <w:rFonts w:ascii="Arial" w:hAnsi="Arial"/>
          <w:sz w:val="20"/>
          <w:szCs w:val="20"/>
        </w:rPr>
        <w:t>)</w:t>
      </w:r>
    </w:p>
    <w:p w14:paraId="4954E3DC" w14:textId="058935E0" w:rsidR="004851D3" w:rsidRDefault="004851D3">
      <w:pPr>
        <w:ind w:left="1416" w:firstLine="708"/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Linka Anténa a </w:t>
      </w:r>
      <w:r>
        <w:rPr>
          <w:rFonts w:ascii="Arial" w:hAnsi="Arial" w:hint="eastAsia"/>
          <w:sz w:val="20"/>
          <w:szCs w:val="20"/>
        </w:rPr>
        <w:t>„</w:t>
      </w:r>
      <w:proofErr w:type="gramStart"/>
      <w:r>
        <w:rPr>
          <w:rFonts w:ascii="Arial" w:hAnsi="Arial"/>
          <w:sz w:val="20"/>
          <w:szCs w:val="20"/>
        </w:rPr>
        <w:t>Dělám</w:t>
      </w:r>
      <w:proofErr w:type="gramEnd"/>
      <w:r>
        <w:rPr>
          <w:rFonts w:ascii="Arial" w:hAnsi="Arial"/>
          <w:sz w:val="20"/>
          <w:szCs w:val="20"/>
        </w:rPr>
        <w:t xml:space="preserve"> co můžu</w:t>
      </w:r>
      <w:r>
        <w:rPr>
          <w:rFonts w:ascii="Arial" w:hAnsi="Arial" w:hint="eastAsia"/>
          <w:sz w:val="20"/>
          <w:szCs w:val="20"/>
        </w:rPr>
        <w:t>“</w:t>
      </w:r>
      <w:r>
        <w:rPr>
          <w:rFonts w:ascii="Arial" w:hAnsi="Arial"/>
          <w:sz w:val="20"/>
          <w:szCs w:val="20"/>
        </w:rPr>
        <w:t xml:space="preserve"> (2020)</w:t>
      </w:r>
    </w:p>
    <w:p w14:paraId="7BE47942" w14:textId="77777777" w:rsidR="004851D3" w:rsidRDefault="004851D3">
      <w:pPr>
        <w:ind w:left="1416" w:firstLine="708"/>
        <w:jc w:val="both"/>
        <w:rPr>
          <w:rFonts w:ascii="Arial" w:eastAsia="Arial" w:hAnsi="Arial" w:cs="Arial"/>
          <w:sz w:val="20"/>
          <w:szCs w:val="20"/>
        </w:rPr>
      </w:pPr>
    </w:p>
    <w:p w14:paraId="4FA5A58D" w14:textId="77777777" w:rsidR="0048687D" w:rsidRDefault="0000382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Supervize</w:t>
      </w:r>
    </w:p>
    <w:p w14:paraId="20CCDF2D" w14:textId="77777777" w:rsidR="0048687D" w:rsidRDefault="0000382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</w:t>
      </w:r>
      <w:proofErr w:type="gramStart"/>
      <w:r>
        <w:rPr>
          <w:rFonts w:ascii="Arial" w:hAnsi="Arial"/>
          <w:sz w:val="20"/>
          <w:szCs w:val="20"/>
        </w:rPr>
        <w:t>2006-dosud</w:t>
      </w:r>
      <w:proofErr w:type="gramEnd"/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individuální, týmová, skupinová a případová supervize: </w:t>
      </w:r>
    </w:p>
    <w:p w14:paraId="6E9A89BA" w14:textId="070CE399" w:rsidR="0048687D" w:rsidRDefault="00003828">
      <w:pPr>
        <w:ind w:left="2124"/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DCHOO (Vesnička Soužití), OCH Český Těšín (Centrum prevence, NZDM Kometa), OCH Ostrava – MHJ, Slezská diakonie Ostrava – Havířov (poradny </w:t>
      </w:r>
      <w:proofErr w:type="spellStart"/>
      <w:r>
        <w:rPr>
          <w:rFonts w:ascii="Arial" w:hAnsi="Arial"/>
          <w:sz w:val="20"/>
          <w:szCs w:val="20"/>
        </w:rPr>
        <w:t>Elpis</w:t>
      </w:r>
      <w:proofErr w:type="spellEnd"/>
      <w:r>
        <w:rPr>
          <w:rFonts w:ascii="Arial" w:hAnsi="Arial"/>
          <w:sz w:val="20"/>
          <w:szCs w:val="20"/>
        </w:rPr>
        <w:t xml:space="preserve">, OP, IC, pěstounský program), OCH Kopřivnice, CZP </w:t>
      </w:r>
      <w:proofErr w:type="gramStart"/>
      <w:r>
        <w:rPr>
          <w:rFonts w:ascii="Arial" w:hAnsi="Arial"/>
          <w:sz w:val="20"/>
          <w:szCs w:val="20"/>
        </w:rPr>
        <w:t>Ostrava,  NZDM</w:t>
      </w:r>
      <w:proofErr w:type="gramEnd"/>
      <w:r>
        <w:rPr>
          <w:rFonts w:ascii="Arial" w:hAnsi="Arial"/>
          <w:sz w:val="20"/>
          <w:szCs w:val="20"/>
        </w:rPr>
        <w:t xml:space="preserve"> Prostor (F-M), OCH Třinec, OSPOD Karviná a Přerov (v rámci projektu </w:t>
      </w:r>
      <w:proofErr w:type="spellStart"/>
      <w:r>
        <w:rPr>
          <w:rFonts w:ascii="Arial" w:hAnsi="Arial"/>
          <w:sz w:val="20"/>
          <w:szCs w:val="20"/>
        </w:rPr>
        <w:t>Sirius</w:t>
      </w:r>
      <w:proofErr w:type="spellEnd"/>
      <w:r>
        <w:rPr>
          <w:rFonts w:ascii="Arial" w:hAnsi="Arial"/>
          <w:sz w:val="20"/>
          <w:szCs w:val="20"/>
        </w:rPr>
        <w:t xml:space="preserve"> o.p.s.), </w:t>
      </w:r>
      <w:proofErr w:type="spellStart"/>
      <w:r>
        <w:rPr>
          <w:rFonts w:ascii="Arial" w:hAnsi="Arial"/>
          <w:sz w:val="20"/>
          <w:szCs w:val="20"/>
        </w:rPr>
        <w:t>o.s</w:t>
      </w:r>
      <w:proofErr w:type="spellEnd"/>
      <w:r>
        <w:rPr>
          <w:rFonts w:ascii="Arial" w:hAnsi="Arial"/>
          <w:sz w:val="20"/>
          <w:szCs w:val="20"/>
        </w:rPr>
        <w:t xml:space="preserve">. ZIP – NZDM 3NYTY, Charita Ostrava – Salvator Krnov, Věznice Karviná, PN Opava, sociální služby </w:t>
      </w:r>
      <w:proofErr w:type="spellStart"/>
      <w:r>
        <w:rPr>
          <w:rFonts w:ascii="Arial" w:hAnsi="Arial"/>
          <w:sz w:val="20"/>
          <w:szCs w:val="20"/>
        </w:rPr>
        <w:t>MmF</w:t>
      </w:r>
      <w:proofErr w:type="spellEnd"/>
      <w:r>
        <w:rPr>
          <w:rFonts w:ascii="Arial" w:hAnsi="Arial"/>
          <w:sz w:val="20"/>
          <w:szCs w:val="20"/>
        </w:rPr>
        <w:t>-M, Věznice Heřmanice. Biskupství ostravsko-opavské (KPC a kněží)</w:t>
      </w:r>
      <w:r w:rsidR="004851D3">
        <w:rPr>
          <w:rFonts w:ascii="Arial" w:hAnsi="Arial"/>
          <w:sz w:val="20"/>
          <w:szCs w:val="20"/>
        </w:rPr>
        <w:t xml:space="preserve">, Věznice Opava, VOŠ </w:t>
      </w:r>
      <w:proofErr w:type="spellStart"/>
      <w:r w:rsidR="004851D3">
        <w:rPr>
          <w:rFonts w:ascii="Arial" w:hAnsi="Arial"/>
          <w:sz w:val="20"/>
          <w:szCs w:val="20"/>
        </w:rPr>
        <w:t>Caritas</w:t>
      </w:r>
      <w:proofErr w:type="spellEnd"/>
      <w:r w:rsidR="004851D3">
        <w:rPr>
          <w:rFonts w:ascii="Arial" w:hAnsi="Arial"/>
          <w:sz w:val="20"/>
          <w:szCs w:val="20"/>
        </w:rPr>
        <w:t>.</w:t>
      </w:r>
    </w:p>
    <w:p w14:paraId="1484198F" w14:textId="2AD54689" w:rsidR="004851D3" w:rsidRDefault="004851D3">
      <w:pPr>
        <w:ind w:left="2124"/>
        <w:jc w:val="both"/>
        <w:rPr>
          <w:rFonts w:ascii="Arial" w:hAnsi="Arial" w:hint="eastAsia"/>
          <w:sz w:val="20"/>
          <w:szCs w:val="20"/>
        </w:rPr>
      </w:pPr>
    </w:p>
    <w:p w14:paraId="52FFC977" w14:textId="77777777" w:rsidR="004851D3" w:rsidRDefault="004851D3">
      <w:pPr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39A2903E" w14:textId="77777777" w:rsidR="0048687D" w:rsidRDefault="0048687D">
      <w:pPr>
        <w:jc w:val="both"/>
        <w:rPr>
          <w:rFonts w:ascii="Arial" w:eastAsia="Arial" w:hAnsi="Arial" w:cs="Arial"/>
          <w:sz w:val="20"/>
          <w:szCs w:val="20"/>
        </w:rPr>
      </w:pPr>
    </w:p>
    <w:p w14:paraId="2C84751D" w14:textId="77777777" w:rsidR="0048687D" w:rsidRDefault="0000382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Lektorování</w:t>
      </w:r>
    </w:p>
    <w:p w14:paraId="708DA429" w14:textId="77777777" w:rsidR="0048687D" w:rsidRDefault="00003828">
      <w:pPr>
        <w:numPr>
          <w:ilvl w:val="0"/>
          <w:numId w:val="2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>Kurz Drogové služby ve vězení (r. 2001) - I.E.S. při SPR, garant kurzu – 20 hodin</w:t>
      </w:r>
    </w:p>
    <w:p w14:paraId="04DFB5CE" w14:textId="77777777" w:rsidR="0048687D" w:rsidRDefault="00003828">
      <w:pPr>
        <w:numPr>
          <w:ilvl w:val="0"/>
          <w:numId w:val="2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9th </w:t>
      </w:r>
      <w:proofErr w:type="spellStart"/>
      <w:r>
        <w:rPr>
          <w:rFonts w:ascii="Arial" w:hAnsi="Arial"/>
          <w:sz w:val="20"/>
          <w:szCs w:val="20"/>
        </w:rPr>
        <w:t>British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Prison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Drug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Workers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Conference</w:t>
      </w:r>
      <w:proofErr w:type="spellEnd"/>
      <w:r>
        <w:rPr>
          <w:rFonts w:ascii="Arial" w:hAnsi="Arial"/>
          <w:sz w:val="20"/>
          <w:szCs w:val="20"/>
        </w:rPr>
        <w:t>, Edinburgh, 2001</w:t>
      </w:r>
    </w:p>
    <w:p w14:paraId="154E4B86" w14:textId="77777777" w:rsidR="0048687D" w:rsidRDefault="00003828">
      <w:pPr>
        <w:numPr>
          <w:ilvl w:val="0"/>
          <w:numId w:val="2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>Pastorální cvičení na CMTF UP Olomouc – 1999-</w:t>
      </w:r>
      <w:proofErr w:type="gramStart"/>
      <w:r>
        <w:rPr>
          <w:rFonts w:ascii="Arial" w:hAnsi="Arial"/>
          <w:sz w:val="20"/>
          <w:szCs w:val="20"/>
        </w:rPr>
        <w:t>2007 – 100</w:t>
      </w:r>
      <w:proofErr w:type="gramEnd"/>
      <w:r>
        <w:rPr>
          <w:rFonts w:ascii="Arial" w:hAnsi="Arial"/>
          <w:sz w:val="20"/>
          <w:szCs w:val="20"/>
        </w:rPr>
        <w:t xml:space="preserve"> hodin</w:t>
      </w:r>
    </w:p>
    <w:p w14:paraId="77B4032E" w14:textId="77777777" w:rsidR="0048687D" w:rsidRDefault="00003828">
      <w:pPr>
        <w:numPr>
          <w:ilvl w:val="0"/>
          <w:numId w:val="2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>AT konference (2006), Komunitní konference (I.E.S.) – 2004-2008</w:t>
      </w:r>
    </w:p>
    <w:p w14:paraId="4FEB020F" w14:textId="77777777" w:rsidR="0048687D" w:rsidRDefault="00003828">
      <w:pPr>
        <w:numPr>
          <w:ilvl w:val="0"/>
          <w:numId w:val="2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Kurz o drogových službách – DCHOO (Vesnička Soužití), </w:t>
      </w:r>
      <w:proofErr w:type="gramStart"/>
      <w:r>
        <w:rPr>
          <w:rFonts w:ascii="Arial" w:hAnsi="Arial"/>
          <w:sz w:val="20"/>
          <w:szCs w:val="20"/>
        </w:rPr>
        <w:t>2008 – 15</w:t>
      </w:r>
      <w:proofErr w:type="gramEnd"/>
      <w:r>
        <w:rPr>
          <w:rFonts w:ascii="Arial" w:hAnsi="Arial"/>
          <w:sz w:val="20"/>
          <w:szCs w:val="20"/>
        </w:rPr>
        <w:t xml:space="preserve"> hodin </w:t>
      </w:r>
    </w:p>
    <w:p w14:paraId="05BAC727" w14:textId="77777777" w:rsidR="0048687D" w:rsidRDefault="00003828">
      <w:pPr>
        <w:numPr>
          <w:ilvl w:val="0"/>
          <w:numId w:val="2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>Kurz o komunikaci s </w:t>
      </w:r>
      <w:proofErr w:type="gramStart"/>
      <w:r>
        <w:rPr>
          <w:rFonts w:ascii="Arial" w:hAnsi="Arial"/>
          <w:sz w:val="20"/>
          <w:szCs w:val="20"/>
        </w:rPr>
        <w:t>klientem - OHN</w:t>
      </w:r>
      <w:proofErr w:type="gramEnd"/>
      <w:r>
        <w:rPr>
          <w:rFonts w:ascii="Arial" w:hAnsi="Arial"/>
          <w:sz w:val="20"/>
          <w:szCs w:val="20"/>
        </w:rPr>
        <w:t xml:space="preserve"> MÚ Kopřivnice (sociální pracovnice), 2010 – 6 hodin</w:t>
      </w:r>
    </w:p>
    <w:p w14:paraId="6976E481" w14:textId="77777777" w:rsidR="0048687D" w:rsidRDefault="00003828">
      <w:pPr>
        <w:numPr>
          <w:ilvl w:val="0"/>
          <w:numId w:val="2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Setkání AD a NDC v rámci MSK (S.A.D.), </w:t>
      </w:r>
      <w:proofErr w:type="gramStart"/>
      <w:r>
        <w:rPr>
          <w:rFonts w:ascii="Arial" w:hAnsi="Arial"/>
          <w:sz w:val="20"/>
          <w:szCs w:val="20"/>
        </w:rPr>
        <w:t>2011 – 6</w:t>
      </w:r>
      <w:proofErr w:type="gramEnd"/>
      <w:r>
        <w:rPr>
          <w:rFonts w:ascii="Arial" w:hAnsi="Arial"/>
          <w:sz w:val="20"/>
          <w:szCs w:val="20"/>
        </w:rPr>
        <w:t xml:space="preserve"> hodin</w:t>
      </w:r>
    </w:p>
    <w:p w14:paraId="112911B1" w14:textId="77777777" w:rsidR="0048687D" w:rsidRDefault="00003828">
      <w:pPr>
        <w:numPr>
          <w:ilvl w:val="0"/>
          <w:numId w:val="2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>Konference „Přesahy supervize“, PL Bílá Voda, 13.7.2011 – 6 hodin</w:t>
      </w:r>
    </w:p>
    <w:p w14:paraId="6F986B32" w14:textId="77777777" w:rsidR="0048687D" w:rsidRDefault="00003828">
      <w:pPr>
        <w:numPr>
          <w:ilvl w:val="0"/>
          <w:numId w:val="2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>Kurz „Klient s rizikem chování“, CNN Frýdek-Místek, 2.10.2013 a 19.3.2015 – 16 hodin</w:t>
      </w:r>
    </w:p>
    <w:p w14:paraId="45554A56" w14:textId="77777777" w:rsidR="0048687D" w:rsidRDefault="00003828">
      <w:pPr>
        <w:numPr>
          <w:ilvl w:val="0"/>
          <w:numId w:val="2"/>
        </w:numPr>
        <w:jc w:val="both"/>
        <w:rPr>
          <w:rFonts w:ascii="Arial" w:hAnsi="Arial" w:hint="eastAsia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Training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course</w:t>
      </w:r>
      <w:proofErr w:type="spellEnd"/>
      <w:r>
        <w:rPr>
          <w:rFonts w:ascii="Arial" w:hAnsi="Arial"/>
          <w:sz w:val="20"/>
          <w:szCs w:val="20"/>
        </w:rPr>
        <w:t xml:space="preserve"> – </w:t>
      </w:r>
      <w:proofErr w:type="spellStart"/>
      <w:r>
        <w:rPr>
          <w:rFonts w:ascii="Arial" w:hAnsi="Arial"/>
          <w:sz w:val="20"/>
          <w:szCs w:val="20"/>
        </w:rPr>
        <w:t>Youth</w:t>
      </w:r>
      <w:proofErr w:type="spellEnd"/>
      <w:r>
        <w:rPr>
          <w:rFonts w:ascii="Arial" w:hAnsi="Arial"/>
          <w:sz w:val="20"/>
          <w:szCs w:val="20"/>
        </w:rPr>
        <w:t xml:space="preserve"> in </w:t>
      </w:r>
      <w:proofErr w:type="spellStart"/>
      <w:r>
        <w:rPr>
          <w:rFonts w:ascii="Arial" w:hAnsi="Arial"/>
          <w:sz w:val="20"/>
          <w:szCs w:val="20"/>
        </w:rPr>
        <w:t>Action</w:t>
      </w:r>
      <w:proofErr w:type="spellEnd"/>
      <w:r>
        <w:rPr>
          <w:rFonts w:ascii="Arial" w:hAnsi="Arial"/>
          <w:sz w:val="20"/>
          <w:szCs w:val="20"/>
        </w:rPr>
        <w:t>, SVČ Ivančice, 4.2.2014 – 6 hodin</w:t>
      </w:r>
    </w:p>
    <w:p w14:paraId="741191BE" w14:textId="77777777" w:rsidR="0048687D" w:rsidRDefault="00003828">
      <w:pPr>
        <w:numPr>
          <w:ilvl w:val="0"/>
          <w:numId w:val="2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Supervize jako nástroj podpory (pro kněze), </w:t>
      </w:r>
      <w:proofErr w:type="spellStart"/>
      <w:r>
        <w:rPr>
          <w:rFonts w:ascii="Arial" w:hAnsi="Arial"/>
          <w:sz w:val="20"/>
          <w:szCs w:val="20"/>
        </w:rPr>
        <w:t>Trendum</w:t>
      </w:r>
      <w:proofErr w:type="spellEnd"/>
      <w:r>
        <w:rPr>
          <w:rFonts w:ascii="Arial" w:hAnsi="Arial"/>
          <w:sz w:val="20"/>
          <w:szCs w:val="20"/>
        </w:rPr>
        <w:t>, 14.10.2014 – 8 hodin</w:t>
      </w:r>
    </w:p>
    <w:p w14:paraId="61111152" w14:textId="77777777" w:rsidR="0048687D" w:rsidRDefault="00003828">
      <w:pPr>
        <w:numPr>
          <w:ilvl w:val="0"/>
          <w:numId w:val="2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>Výcvik Umění naslouchat (2014-2015) – CNN Frýdek-Místek – 200 hodin</w:t>
      </w:r>
    </w:p>
    <w:p w14:paraId="66D254D2" w14:textId="77777777" w:rsidR="0048687D" w:rsidRDefault="00003828">
      <w:pPr>
        <w:numPr>
          <w:ilvl w:val="0"/>
          <w:numId w:val="2"/>
        </w:numPr>
        <w:jc w:val="both"/>
        <w:rPr>
          <w:rFonts w:ascii="Arial" w:hAnsi="Arial" w:hint="eastAsia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Training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course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Let´</w:t>
      </w:r>
      <w:proofErr w:type="gramStart"/>
      <w:r>
        <w:rPr>
          <w:rFonts w:ascii="Arial" w:hAnsi="Arial"/>
          <w:sz w:val="20"/>
          <w:szCs w:val="20"/>
        </w:rPr>
        <w:t>s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play – </w:t>
      </w:r>
      <w:proofErr w:type="spellStart"/>
      <w:r>
        <w:rPr>
          <w:rFonts w:ascii="Arial" w:hAnsi="Arial"/>
          <w:sz w:val="20"/>
          <w:szCs w:val="20"/>
        </w:rPr>
        <w:t>Trendum</w:t>
      </w:r>
      <w:proofErr w:type="spellEnd"/>
      <w:r>
        <w:rPr>
          <w:rFonts w:ascii="Arial" w:hAnsi="Arial"/>
          <w:sz w:val="20"/>
          <w:szCs w:val="20"/>
        </w:rPr>
        <w:t>, červen   2015 – 8 hodin</w:t>
      </w:r>
    </w:p>
    <w:p w14:paraId="2E0CFAEB" w14:textId="77777777" w:rsidR="0048687D" w:rsidRDefault="00003828">
      <w:pPr>
        <w:numPr>
          <w:ilvl w:val="0"/>
          <w:numId w:val="2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Seminář Poradenské dovednosti v pastoraci (5x) – </w:t>
      </w:r>
      <w:proofErr w:type="spellStart"/>
      <w:r>
        <w:rPr>
          <w:rFonts w:ascii="Arial" w:hAnsi="Arial"/>
          <w:sz w:val="20"/>
          <w:szCs w:val="20"/>
        </w:rPr>
        <w:t>Trendum</w:t>
      </w:r>
      <w:proofErr w:type="spellEnd"/>
      <w:r>
        <w:rPr>
          <w:rFonts w:ascii="Arial" w:hAnsi="Arial"/>
          <w:sz w:val="20"/>
          <w:szCs w:val="20"/>
        </w:rPr>
        <w:t>, 2015-</w:t>
      </w:r>
      <w:proofErr w:type="gramStart"/>
      <w:r>
        <w:rPr>
          <w:rFonts w:ascii="Arial" w:hAnsi="Arial"/>
          <w:sz w:val="20"/>
          <w:szCs w:val="20"/>
        </w:rPr>
        <w:t>2019 – 8</w:t>
      </w:r>
      <w:proofErr w:type="gramEnd"/>
      <w:r>
        <w:rPr>
          <w:rFonts w:ascii="Arial" w:hAnsi="Arial"/>
          <w:sz w:val="20"/>
          <w:szCs w:val="20"/>
        </w:rPr>
        <w:t xml:space="preserve"> hodin</w:t>
      </w:r>
    </w:p>
    <w:p w14:paraId="4302E229" w14:textId="77777777" w:rsidR="0048687D" w:rsidRDefault="00003828">
      <w:pPr>
        <w:numPr>
          <w:ilvl w:val="0"/>
          <w:numId w:val="2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Seminář Předsudky v pěstounské péči – CEPP, listopad </w:t>
      </w:r>
      <w:proofErr w:type="gramStart"/>
      <w:r>
        <w:rPr>
          <w:rFonts w:ascii="Arial" w:hAnsi="Arial"/>
          <w:sz w:val="20"/>
          <w:szCs w:val="20"/>
        </w:rPr>
        <w:t>2015 – 4</w:t>
      </w:r>
      <w:proofErr w:type="gramEnd"/>
      <w:r>
        <w:rPr>
          <w:rFonts w:ascii="Arial" w:hAnsi="Arial"/>
          <w:sz w:val="20"/>
          <w:szCs w:val="20"/>
        </w:rPr>
        <w:t xml:space="preserve"> hodiny</w:t>
      </w:r>
    </w:p>
    <w:p w14:paraId="60AB2219" w14:textId="77777777" w:rsidR="0048687D" w:rsidRDefault="00003828">
      <w:pPr>
        <w:numPr>
          <w:ilvl w:val="0"/>
          <w:numId w:val="2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>Výcvik Umění naslouchat (2015-2016) – CNN F-M a ISZ-MC Praha – 200 hodin</w:t>
      </w:r>
    </w:p>
    <w:p w14:paraId="204805CE" w14:textId="77777777" w:rsidR="0048687D" w:rsidRDefault="00003828">
      <w:pPr>
        <w:numPr>
          <w:ilvl w:val="0"/>
          <w:numId w:val="2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>Výcvik Cestou příběhu (2017) - 100 hodin</w:t>
      </w:r>
    </w:p>
    <w:p w14:paraId="061378D2" w14:textId="77777777" w:rsidR="0048687D" w:rsidRDefault="00003828">
      <w:pPr>
        <w:numPr>
          <w:ilvl w:val="0"/>
          <w:numId w:val="2"/>
        </w:numPr>
        <w:jc w:val="both"/>
        <w:rPr>
          <w:rFonts w:ascii="Arial" w:hAnsi="Arial" w:hint="eastAsia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Training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course</w:t>
      </w:r>
      <w:proofErr w:type="spellEnd"/>
      <w:r>
        <w:rPr>
          <w:rFonts w:ascii="Arial" w:hAnsi="Arial"/>
          <w:sz w:val="20"/>
          <w:szCs w:val="20"/>
        </w:rPr>
        <w:t xml:space="preserve"> Play </w:t>
      </w:r>
      <w:proofErr w:type="spellStart"/>
      <w:r>
        <w:rPr>
          <w:rFonts w:ascii="Arial" w:hAnsi="Arial"/>
          <w:sz w:val="20"/>
          <w:szCs w:val="20"/>
        </w:rPr>
        <w:t>it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/>
          <w:sz w:val="20"/>
          <w:szCs w:val="20"/>
        </w:rPr>
        <w:t>out</w:t>
      </w:r>
      <w:proofErr w:type="spellEnd"/>
      <w:r>
        <w:rPr>
          <w:rFonts w:ascii="Arial" w:hAnsi="Arial"/>
          <w:sz w:val="20"/>
          <w:szCs w:val="20"/>
        </w:rPr>
        <w:t xml:space="preserve"> - </w:t>
      </w:r>
      <w:proofErr w:type="spellStart"/>
      <w:r>
        <w:rPr>
          <w:rFonts w:ascii="Arial" w:hAnsi="Arial"/>
          <w:sz w:val="20"/>
          <w:szCs w:val="20"/>
        </w:rPr>
        <w:t>Trendum</w:t>
      </w:r>
      <w:proofErr w:type="spellEnd"/>
      <w:proofErr w:type="gramEnd"/>
      <w:r>
        <w:rPr>
          <w:rFonts w:ascii="Arial" w:hAnsi="Arial"/>
          <w:sz w:val="20"/>
          <w:szCs w:val="20"/>
        </w:rPr>
        <w:t>, září 2018 - 24 hodin</w:t>
      </w:r>
    </w:p>
    <w:p w14:paraId="340EC09E" w14:textId="0663CEF2" w:rsidR="0048687D" w:rsidRDefault="00003828">
      <w:pPr>
        <w:numPr>
          <w:ilvl w:val="0"/>
          <w:numId w:val="2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>externí lektor v</w:t>
      </w:r>
      <w:r w:rsidR="004851D3">
        <w:rPr>
          <w:rFonts w:ascii="Arial" w:hAnsi="Arial" w:hint="eastAsia"/>
          <w:sz w:val="20"/>
          <w:szCs w:val="20"/>
        </w:rPr>
        <w:t> </w:t>
      </w:r>
      <w:proofErr w:type="spellStart"/>
      <w:r>
        <w:rPr>
          <w:rFonts w:ascii="Arial" w:hAnsi="Arial"/>
          <w:sz w:val="20"/>
          <w:szCs w:val="20"/>
        </w:rPr>
        <w:t>psychoter</w:t>
      </w:r>
      <w:proofErr w:type="spellEnd"/>
      <w:r w:rsidR="004851D3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výcviku Cestou systemických terapií (ISZ-MC Praha)</w:t>
      </w:r>
      <w:r w:rsidR="004851D3">
        <w:rPr>
          <w:rFonts w:ascii="Arial" w:hAnsi="Arial"/>
          <w:sz w:val="20"/>
          <w:szCs w:val="20"/>
        </w:rPr>
        <w:t xml:space="preserve"> - 2019</w:t>
      </w:r>
    </w:p>
    <w:p w14:paraId="35004D4F" w14:textId="54DEB8C6" w:rsidR="0048687D" w:rsidRDefault="00003828">
      <w:pPr>
        <w:numPr>
          <w:ilvl w:val="0"/>
          <w:numId w:val="2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kurz Strážce </w:t>
      </w:r>
      <w:proofErr w:type="gramStart"/>
      <w:r>
        <w:rPr>
          <w:rFonts w:ascii="Arial" w:hAnsi="Arial"/>
          <w:sz w:val="20"/>
          <w:szCs w:val="20"/>
        </w:rPr>
        <w:t>majáku - YMCA</w:t>
      </w:r>
      <w:proofErr w:type="gramEnd"/>
      <w:r>
        <w:rPr>
          <w:rFonts w:ascii="Arial" w:hAnsi="Arial"/>
          <w:sz w:val="20"/>
          <w:szCs w:val="20"/>
        </w:rPr>
        <w:t xml:space="preserve"> SR (2019) - 40 hodin</w:t>
      </w:r>
    </w:p>
    <w:p w14:paraId="7F6371C5" w14:textId="67EF62B8" w:rsidR="004851D3" w:rsidRDefault="004851D3">
      <w:pPr>
        <w:numPr>
          <w:ilvl w:val="0"/>
          <w:numId w:val="2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Uměni pastoračního rozhovoru (2020-2021) – 8-10 hodin – Diecéze </w:t>
      </w:r>
      <w:proofErr w:type="spellStart"/>
      <w:r>
        <w:rPr>
          <w:rFonts w:ascii="Arial" w:hAnsi="Arial"/>
          <w:sz w:val="20"/>
          <w:szCs w:val="20"/>
        </w:rPr>
        <w:t>Plzeń</w:t>
      </w:r>
      <w:proofErr w:type="spellEnd"/>
      <w:r>
        <w:rPr>
          <w:rFonts w:ascii="Arial" w:hAnsi="Arial"/>
          <w:sz w:val="20"/>
          <w:szCs w:val="20"/>
        </w:rPr>
        <w:t>, Brno, Ostrava, Olomouc, Praha.</w:t>
      </w:r>
    </w:p>
    <w:p w14:paraId="67A2965B" w14:textId="77777777" w:rsidR="0048687D" w:rsidRDefault="0048687D">
      <w:pPr>
        <w:jc w:val="both"/>
        <w:rPr>
          <w:rFonts w:ascii="Arial" w:eastAsia="Arial" w:hAnsi="Arial" w:cs="Arial"/>
          <w:sz w:val="20"/>
          <w:szCs w:val="20"/>
        </w:rPr>
      </w:pPr>
    </w:p>
    <w:p w14:paraId="636F05E9" w14:textId="77777777" w:rsidR="0048687D" w:rsidRDefault="0048687D">
      <w:pPr>
        <w:jc w:val="both"/>
        <w:rPr>
          <w:rFonts w:ascii="Arial" w:eastAsia="Arial" w:hAnsi="Arial" w:cs="Arial"/>
          <w:sz w:val="20"/>
          <w:szCs w:val="20"/>
        </w:rPr>
      </w:pPr>
    </w:p>
    <w:p w14:paraId="3542A837" w14:textId="77777777" w:rsidR="0048687D" w:rsidRDefault="0048687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593C2763" w14:textId="77777777" w:rsidR="0048687D" w:rsidRDefault="0000382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Publikační činnost</w:t>
      </w:r>
    </w:p>
    <w:p w14:paraId="73BFDFE5" w14:textId="77777777" w:rsidR="0048687D" w:rsidRDefault="00003828">
      <w:pPr>
        <w:numPr>
          <w:ilvl w:val="0"/>
          <w:numId w:val="4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>Kalina a kol., Drogy a drogové závislosti, Praha, 2003, kap. 9/8 – Klienti ve vazbě a výkonu trestu</w:t>
      </w:r>
    </w:p>
    <w:p w14:paraId="22FD59B7" w14:textId="77777777" w:rsidR="0048687D" w:rsidRDefault="00003828">
      <w:pPr>
        <w:numPr>
          <w:ilvl w:val="0"/>
          <w:numId w:val="4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>Zaostřeno na drogy 4/2006, Úřad vlády ČR, Národní monitorovací středisko pro drogy a drogové závislosti</w:t>
      </w:r>
    </w:p>
    <w:p w14:paraId="6C678F54" w14:textId="77777777" w:rsidR="0048687D" w:rsidRDefault="00003828">
      <w:pPr>
        <w:numPr>
          <w:ilvl w:val="0"/>
          <w:numId w:val="4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Martínek a kol., Praktická teologie pro sociální pracovníky, Praha, </w:t>
      </w:r>
      <w:proofErr w:type="spellStart"/>
      <w:r>
        <w:rPr>
          <w:rFonts w:ascii="Arial" w:hAnsi="Arial"/>
          <w:sz w:val="20"/>
          <w:szCs w:val="20"/>
        </w:rPr>
        <w:t>Jabok</w:t>
      </w:r>
      <w:proofErr w:type="spellEnd"/>
      <w:r>
        <w:rPr>
          <w:rFonts w:ascii="Arial" w:hAnsi="Arial"/>
          <w:sz w:val="20"/>
          <w:szCs w:val="20"/>
        </w:rPr>
        <w:t>, 2008, kap. 11 – Uživatelé drog</w:t>
      </w:r>
    </w:p>
    <w:p w14:paraId="5BF27F27" w14:textId="710F0B4E" w:rsidR="0048687D" w:rsidRDefault="00003828">
      <w:pPr>
        <w:numPr>
          <w:ilvl w:val="0"/>
          <w:numId w:val="4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Časopis Sociální práce/Sociálna </w:t>
      </w:r>
      <w:proofErr w:type="spellStart"/>
      <w:r>
        <w:rPr>
          <w:rFonts w:ascii="Arial" w:hAnsi="Arial"/>
          <w:sz w:val="20"/>
          <w:szCs w:val="20"/>
        </w:rPr>
        <w:t>práca</w:t>
      </w:r>
      <w:proofErr w:type="spellEnd"/>
      <w:r>
        <w:rPr>
          <w:rFonts w:ascii="Arial" w:hAnsi="Arial"/>
          <w:sz w:val="20"/>
          <w:szCs w:val="20"/>
        </w:rPr>
        <w:t>, 4/2008, článek „Drogy a duchovní“, s. 1</w:t>
      </w:r>
    </w:p>
    <w:p w14:paraId="6931A426" w14:textId="77777777" w:rsidR="004851D3" w:rsidRDefault="004851D3" w:rsidP="004851D3">
      <w:pPr>
        <w:jc w:val="both"/>
        <w:rPr>
          <w:rFonts w:ascii="Arial" w:hAnsi="Arial" w:hint="eastAsia"/>
          <w:sz w:val="20"/>
          <w:szCs w:val="20"/>
        </w:rPr>
      </w:pPr>
    </w:p>
    <w:p w14:paraId="1CB4A31A" w14:textId="58E1D4A4" w:rsidR="004851D3" w:rsidRDefault="004851D3" w:rsidP="004851D3">
      <w:pPr>
        <w:jc w:val="both"/>
        <w:rPr>
          <w:rFonts w:ascii="Arial" w:hAnsi="Arial" w:hint="eastAsia"/>
          <w:sz w:val="20"/>
          <w:szCs w:val="20"/>
        </w:rPr>
      </w:pPr>
    </w:p>
    <w:p w14:paraId="6AA77A42" w14:textId="22856C80" w:rsidR="004851D3" w:rsidRDefault="004851D3" w:rsidP="004851D3">
      <w:p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>Organizační a společenská činnost</w:t>
      </w:r>
    </w:p>
    <w:p w14:paraId="73A036ED" w14:textId="3073268A" w:rsidR="004851D3" w:rsidRDefault="004851D3" w:rsidP="004851D3">
      <w:pPr>
        <w:pStyle w:val="Odstavecseseznamem"/>
        <w:numPr>
          <w:ilvl w:val="0"/>
          <w:numId w:val="5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 w:hint="eastAsia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aložení společnosti </w:t>
      </w:r>
      <w:proofErr w:type="spellStart"/>
      <w:r>
        <w:rPr>
          <w:rFonts w:ascii="Arial" w:hAnsi="Arial"/>
          <w:sz w:val="20"/>
          <w:szCs w:val="20"/>
        </w:rPr>
        <w:t>Trendum</w:t>
      </w:r>
      <w:proofErr w:type="spellEnd"/>
      <w:r>
        <w:rPr>
          <w:rFonts w:ascii="Arial" w:hAnsi="Arial"/>
          <w:sz w:val="20"/>
          <w:szCs w:val="20"/>
        </w:rPr>
        <w:t>, o.p.s. (2013) – předseda správní rady (</w:t>
      </w:r>
      <w:hyperlink r:id="rId7" w:history="1">
        <w:r w:rsidRPr="00711958">
          <w:rPr>
            <w:rStyle w:val="Hypertextovodkaz"/>
            <w:rFonts w:ascii="Arial" w:hAnsi="Arial"/>
            <w:sz w:val="20"/>
            <w:szCs w:val="20"/>
          </w:rPr>
          <w:t>www.trendum.cz</w:t>
        </w:r>
      </w:hyperlink>
      <w:r>
        <w:rPr>
          <w:rFonts w:ascii="Arial" w:hAnsi="Arial"/>
          <w:sz w:val="20"/>
          <w:szCs w:val="20"/>
        </w:rPr>
        <w:t>)</w:t>
      </w:r>
    </w:p>
    <w:p w14:paraId="4C9A42B7" w14:textId="569BDED8" w:rsidR="004851D3" w:rsidRDefault="004851D3" w:rsidP="004851D3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Řízení programu Pastor+ (vzdělávání a podpora kněží a pastoračních pracovníků)</w:t>
      </w:r>
    </w:p>
    <w:p w14:paraId="34C0DA6A" w14:textId="22087045" w:rsidR="00802ED3" w:rsidRDefault="00802ED3" w:rsidP="004851D3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 w:hint="eastAsia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len Českého institutu pro supervizi (ČIS)</w:t>
      </w:r>
    </w:p>
    <w:p w14:paraId="4A3312AA" w14:textId="7D4B0F52" w:rsidR="00802ED3" w:rsidRDefault="00802ED3" w:rsidP="004851D3">
      <w:pPr>
        <w:pStyle w:val="Odstavecseseznamem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 w:hint="eastAsia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len České asociace pro psychoterapii (ČAP)</w:t>
      </w:r>
    </w:p>
    <w:p w14:paraId="4397C469" w14:textId="0B27D9E8" w:rsidR="00802ED3" w:rsidRDefault="00802ED3" w:rsidP="004851D3">
      <w:pPr>
        <w:pStyle w:val="Odstavecseseznamem"/>
        <w:numPr>
          <w:ilvl w:val="0"/>
          <w:numId w:val="5"/>
        </w:numPr>
        <w:jc w:val="both"/>
        <w:rPr>
          <w:rFonts w:ascii="Arial" w:hAnsi="Arial" w:hint="eastAsia"/>
          <w:sz w:val="20"/>
          <w:szCs w:val="20"/>
        </w:rPr>
      </w:pPr>
      <w:r>
        <w:rPr>
          <w:rFonts w:ascii="Arial" w:hAnsi="Arial" w:hint="eastAsia"/>
          <w:sz w:val="20"/>
          <w:szCs w:val="20"/>
        </w:rPr>
        <w:t>Č</w:t>
      </w:r>
      <w:r>
        <w:rPr>
          <w:rFonts w:ascii="Arial" w:hAnsi="Arial"/>
          <w:sz w:val="20"/>
          <w:szCs w:val="20"/>
        </w:rPr>
        <w:t>len Vězeňské duchovenské péče (VDP)</w:t>
      </w:r>
    </w:p>
    <w:p w14:paraId="3598A154" w14:textId="77777777" w:rsidR="004851D3" w:rsidRPr="004851D3" w:rsidRDefault="004851D3" w:rsidP="004851D3">
      <w:pPr>
        <w:pStyle w:val="Odstavecseseznamem"/>
        <w:jc w:val="both"/>
        <w:rPr>
          <w:rFonts w:ascii="Arial" w:hAnsi="Arial" w:hint="eastAsia"/>
          <w:sz w:val="20"/>
          <w:szCs w:val="20"/>
        </w:rPr>
      </w:pPr>
    </w:p>
    <w:sectPr w:rsidR="004851D3" w:rsidRPr="004851D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6514A" w14:textId="77777777" w:rsidR="00D360B8" w:rsidRDefault="00D360B8">
      <w:pPr>
        <w:rPr>
          <w:rFonts w:hint="eastAsia"/>
        </w:rPr>
      </w:pPr>
      <w:r>
        <w:separator/>
      </w:r>
    </w:p>
  </w:endnote>
  <w:endnote w:type="continuationSeparator" w:id="0">
    <w:p w14:paraId="4FC58184" w14:textId="77777777" w:rsidR="00D360B8" w:rsidRDefault="00D360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BE0A7" w14:textId="77777777" w:rsidR="0048687D" w:rsidRDefault="0048687D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EE442" w14:textId="77777777" w:rsidR="00D360B8" w:rsidRDefault="00D360B8">
      <w:pPr>
        <w:rPr>
          <w:rFonts w:hint="eastAsia"/>
        </w:rPr>
      </w:pPr>
      <w:r>
        <w:separator/>
      </w:r>
    </w:p>
  </w:footnote>
  <w:footnote w:type="continuationSeparator" w:id="0">
    <w:p w14:paraId="13CAAC47" w14:textId="77777777" w:rsidR="00D360B8" w:rsidRDefault="00D360B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C52F2" w14:textId="77777777" w:rsidR="0048687D" w:rsidRDefault="0048687D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70EB7"/>
    <w:multiLevelType w:val="hybridMultilevel"/>
    <w:tmpl w:val="48AC7566"/>
    <w:styleLink w:val="Importovanstyl2"/>
    <w:lvl w:ilvl="0" w:tplc="423685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EA200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DC080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0F59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A085D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A8D95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86695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82B1B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49B7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89F3A69"/>
    <w:multiLevelType w:val="hybridMultilevel"/>
    <w:tmpl w:val="27EAC416"/>
    <w:styleLink w:val="Importovanstyl1"/>
    <w:lvl w:ilvl="0" w:tplc="F34E9F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74C57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22732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92450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8284E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306A1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9408A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F8564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281FE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8B434C3"/>
    <w:multiLevelType w:val="hybridMultilevel"/>
    <w:tmpl w:val="48AC7566"/>
    <w:numStyleLink w:val="Importovanstyl2"/>
  </w:abstractNum>
  <w:abstractNum w:abstractNumId="3" w15:restartNumberingAfterBreak="0">
    <w:nsid w:val="646705CB"/>
    <w:multiLevelType w:val="hybridMultilevel"/>
    <w:tmpl w:val="CE1A5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149D5"/>
    <w:multiLevelType w:val="hybridMultilevel"/>
    <w:tmpl w:val="27EAC416"/>
    <w:numStyleLink w:val="Importovanstyl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7D"/>
    <w:rsid w:val="00003828"/>
    <w:rsid w:val="004851D3"/>
    <w:rsid w:val="0048687D"/>
    <w:rsid w:val="00802ED3"/>
    <w:rsid w:val="00D3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E6165"/>
  <w15:docId w15:val="{3F7F18E4-866A-1942-9ABC-B5D415E2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4851D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85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end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745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RKF O-RADVANICE</cp:lastModifiedBy>
  <cp:revision>3</cp:revision>
  <dcterms:created xsi:type="dcterms:W3CDTF">2021-03-27T12:28:00Z</dcterms:created>
  <dcterms:modified xsi:type="dcterms:W3CDTF">2021-03-27T12:43:00Z</dcterms:modified>
</cp:coreProperties>
</file>